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9054AD" w14:textId="43BE88FF" w:rsidR="00861334" w:rsidRDefault="004A2F79"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7623CBE1">
                <wp:simplePos x="0" y="0"/>
                <wp:positionH relativeFrom="column">
                  <wp:posOffset>1127760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2F9095AD"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C38A0">
                              <w:rPr>
                                <w:color w:val="0A579F"/>
                                <w:sz w:val="24"/>
                                <w:szCs w:val="24"/>
                              </w:rPr>
                              <w:t>5</w:t>
                            </w:r>
                            <w:r w:rsidR="000F5940" w:rsidRPr="000F5940">
                              <w:rPr>
                                <w:color w:val="0A579F"/>
                                <w:sz w:val="24"/>
                                <w:szCs w:val="24"/>
                              </w:rPr>
                              <w:t>-202</w:t>
                            </w:r>
                            <w:r w:rsidR="003C38A0">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DKAhYTfAAAACgEAAA8AAABkcnMvZG93&#10;bnJldi54bWxMj8FOwzAQRO9I/IO1SNxaJyAlIY1TVUhwACHUFKlXJ17iiNiObKcNf8/2RG87O6PZ&#10;t9V2MSM7oQ+DswLSdQIMbefUYHsBX4eXVQEsRGmVHJ1FAb8YYFvf3lSyVO5s93hqYs+oxIZSCtAx&#10;TiXnodNoZFi7CS15384bGUn6nisvz1RuRv6QJBk3crB0QcsJnzV2P81sBLT7UEyy+TwU70fj51F/&#10;vO1elRD3d8tuAyziEv/DcMEndKiJqXWzVYGNpPM8o6iA1ROwi5+kGS1amtLHHHhd8esX6j8AAAD/&#10;/wMAUEsBAi0AFAAGAAgAAAAhALaDOJL+AAAA4QEAABMAAAAAAAAAAAAAAAAAAAAAAFtDb250ZW50&#10;X1R5cGVzXS54bWxQSwECLQAUAAYACAAAACEAOP0h/9YAAACUAQAACwAAAAAAAAAAAAAAAAAvAQAA&#10;X3JlbHMvLnJlbHNQSwECLQAUAAYACAAAACEAOOrHjGcCAADrBAAADgAAAAAAAAAAAAAAAAAuAgAA&#10;ZHJzL2Uyb0RvYy54bWxQSwECLQAUAAYACAAAACEAMoCFhN8AAAAKAQAADwAAAAAAAAAAAAAAAADB&#10;BAAAZHJzL2Rvd25yZXYueG1sUEsFBgAAAAAEAAQA8wAAAM0FAAAAAA==&#10;" fillcolor="#b8cce4 [1300]" strokecolor="#4f81bd [3204]" strokeweight=".5pt">
                <v:textbox>
                  <w:txbxContent>
                    <w:p w14:paraId="2F04FC0A" w14:textId="2F9095AD"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C38A0">
                        <w:rPr>
                          <w:color w:val="0A579F"/>
                          <w:sz w:val="24"/>
                          <w:szCs w:val="24"/>
                        </w:rPr>
                        <w:t>5</w:t>
                      </w:r>
                      <w:r w:rsidR="000F5940" w:rsidRPr="000F5940">
                        <w:rPr>
                          <w:color w:val="0A579F"/>
                          <w:sz w:val="24"/>
                          <w:szCs w:val="24"/>
                        </w:rPr>
                        <w:t>-202</w:t>
                      </w:r>
                      <w:r w:rsidR="003C38A0">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3C38A0">
        <w:rPr>
          <w:noProof/>
        </w:rPr>
        <w:drawing>
          <wp:inline distT="0" distB="0" distL="0" distR="0" wp14:anchorId="7F9A6870" wp14:editId="747D30C8">
            <wp:extent cx="904875" cy="801233"/>
            <wp:effectExtent l="0" t="0" r="0" b="0"/>
            <wp:docPr id="1" name="Image 1" descr="M:\str-dgesco-edd\MENESR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edd\MENESR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928" cy="811020"/>
                    </a:xfrm>
                    <a:prstGeom prst="rect">
                      <a:avLst/>
                    </a:prstGeom>
                    <a:noFill/>
                    <a:ln>
                      <a:noFill/>
                    </a:ln>
                  </pic:spPr>
                </pic:pic>
              </a:graphicData>
            </a:graphic>
          </wp:inline>
        </w:drawing>
      </w:r>
      <w:r w:rsidR="002A0CAF">
        <w:rPr>
          <w:color w:val="808080" w:themeColor="background1" w:themeShade="80"/>
        </w:rPr>
        <w:t xml:space="preserve">    </w:t>
      </w:r>
    </w:p>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06664324"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sidR="003C38A0">
        <w:rPr>
          <w:b/>
          <w:sz w:val="22"/>
        </w:rPr>
        <w:t>5</w:t>
      </w:r>
      <w:r w:rsidRPr="00BA5EE1">
        <w:rPr>
          <w:b/>
          <w:sz w:val="22"/>
        </w:rPr>
        <w:t>-202</w:t>
      </w:r>
      <w:r w:rsidR="003C38A0">
        <w:rPr>
          <w:b/>
          <w:sz w:val="22"/>
        </w:rPr>
        <w:t>6</w:t>
      </w:r>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26BDACFD"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4A2A1889" w:rsidR="00836FB2" w:rsidRDefault="00836FB2" w:rsidP="00836FB2">
      <w:pPr>
        <w:rPr>
          <w:sz w:val="16"/>
          <w:szCs w:val="16"/>
        </w:rPr>
      </w:pPr>
      <w:r>
        <w:rPr>
          <w:szCs w:val="20"/>
        </w:rPr>
        <w:t xml:space="preserve">L’élève consent à l’utilisation de son image et de sa voix. Les droits d’image et d’auteur, les droits de production et d’exploitation sont cédés au rectorat et au ministère de l’Education nationale.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et </w:t>
            </w:r>
            <w:r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r>
              <w:rPr>
                <w:rFonts w:cs="Arial"/>
                <w:szCs w:val="20"/>
              </w:rPr>
              <w:t>des académies</w:t>
            </w:r>
          </w:p>
          <w:p w14:paraId="1F525D53" w14:textId="77777777" w:rsidR="00836FB2" w:rsidRDefault="00836FB2" w:rsidP="000E177F">
            <w:pPr>
              <w:tabs>
                <w:tab w:val="left" w:pos="1512"/>
              </w:tabs>
              <w:spacing w:after="0"/>
              <w:ind w:left="26"/>
              <w:jc w:val="left"/>
              <w:rPr>
                <w:rFonts w:cs="Arial"/>
                <w:szCs w:val="20"/>
              </w:rPr>
            </w:pPr>
            <w:r>
              <w:rPr>
                <w:rFonts w:cs="Arial"/>
                <w:szCs w:val="20"/>
              </w:rPr>
              <w:t>du ministère (Education.gouv.fr et Eduscol, chaîne Youtube, réseaux sociaux)</w:t>
            </w:r>
          </w:p>
          <w:p w14:paraId="35D304E8" w14:textId="77777777" w:rsidR="00836FB2" w:rsidRPr="00BA73A3" w:rsidRDefault="00836FB2" w:rsidP="000E177F">
            <w:pPr>
              <w:tabs>
                <w:tab w:val="left" w:pos="1512"/>
              </w:tabs>
              <w:spacing w:after="0"/>
              <w:ind w:left="26"/>
              <w:jc w:val="left"/>
              <w:rPr>
                <w:rFonts w:cs="Arial"/>
                <w:szCs w:val="20"/>
              </w:rPr>
            </w:pPr>
            <w:r>
              <w:rPr>
                <w:rFonts w:cs="Arial"/>
                <w:szCs w:val="20"/>
              </w:rPr>
              <w:t>du groupe Bayard Presse partenaire du concours et ses magazines Okapi, Phosphore et We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précités</w:t>
            </w:r>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4BFC218D" w:rsidR="00C82F1D" w:rsidRDefault="00836FB2" w:rsidP="004A2F79">
      <w:pPr>
        <w:spacing w:after="60"/>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sidR="004A2F79">
        <w:rPr>
          <w:rFonts w:cs="Arial"/>
          <w:szCs w:val="20"/>
        </w:rPr>
        <w:t xml:space="preserve"> </w:t>
      </w:r>
      <w:r>
        <w:rPr>
          <w:rFonts w:cs="Arial"/>
          <w:szCs w:val="20"/>
        </w:rPr>
        <w:t xml:space="preserve">-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12A8" w14:textId="77777777" w:rsidR="00F82D83" w:rsidRDefault="00F82D83">
      <w:pPr>
        <w:spacing w:after="0"/>
      </w:pPr>
      <w:r>
        <w:separator/>
      </w:r>
    </w:p>
  </w:endnote>
  <w:endnote w:type="continuationSeparator" w:id="0">
    <w:p w14:paraId="705F8079" w14:textId="77777777" w:rsidR="00F82D83" w:rsidRDefault="00F82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53B3BAED"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A82D7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A82D7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72A0" w14:textId="77777777" w:rsidR="00F82D83" w:rsidRDefault="00F82D83">
      <w:pPr>
        <w:spacing w:after="0"/>
      </w:pPr>
      <w:r>
        <w:separator/>
      </w:r>
    </w:p>
  </w:footnote>
  <w:footnote w:type="continuationSeparator" w:id="0">
    <w:p w14:paraId="6B3ACB89" w14:textId="77777777" w:rsidR="00F82D83" w:rsidRDefault="00F82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AE3"/>
    <w:rsid w:val="00031BE7"/>
    <w:rsid w:val="000850CC"/>
    <w:rsid w:val="000D5AE4"/>
    <w:rsid w:val="000F1400"/>
    <w:rsid w:val="000F5940"/>
    <w:rsid w:val="001016E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A75F2"/>
    <w:rsid w:val="003C38A0"/>
    <w:rsid w:val="003D39D6"/>
    <w:rsid w:val="003E4FE5"/>
    <w:rsid w:val="00477CF3"/>
    <w:rsid w:val="004A2F79"/>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74F4"/>
    <w:rsid w:val="00836FB2"/>
    <w:rsid w:val="00837E88"/>
    <w:rsid w:val="00861334"/>
    <w:rsid w:val="008911D7"/>
    <w:rsid w:val="008A5CD1"/>
    <w:rsid w:val="008C02F6"/>
    <w:rsid w:val="008C4900"/>
    <w:rsid w:val="008E0FC5"/>
    <w:rsid w:val="00970C8F"/>
    <w:rsid w:val="009C3FA6"/>
    <w:rsid w:val="009C7F4A"/>
    <w:rsid w:val="009E36C5"/>
    <w:rsid w:val="00A11EAF"/>
    <w:rsid w:val="00A82D77"/>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82D83"/>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6BCA-A375-4774-8EFB-F3B6129D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ISABELLE JULE</cp:lastModifiedBy>
  <cp:revision>2</cp:revision>
  <dcterms:created xsi:type="dcterms:W3CDTF">2025-09-23T08:24:00Z</dcterms:created>
  <dcterms:modified xsi:type="dcterms:W3CDTF">2025-09-23T08:24:00Z</dcterms:modified>
</cp:coreProperties>
</file>